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hAnsi="黑体" w:eastAsia="黑体" w:cs="黑体"/>
          <w:b/>
          <w:bCs/>
          <w:sz w:val="36"/>
          <w:szCs w:val="36"/>
        </w:rPr>
      </w:pPr>
      <w:r>
        <w:rPr>
          <w:rFonts w:hint="eastAsia" w:ascii="黑体" w:hAnsi="黑体" w:eastAsia="黑体" w:cs="黑体"/>
          <w:b/>
          <w:bCs/>
          <w:sz w:val="36"/>
          <w:szCs w:val="36"/>
        </w:rPr>
        <w:t>推优问题汇总</w:t>
      </w:r>
    </w:p>
    <w:p>
      <w:pPr>
        <w:spacing w:line="440" w:lineRule="exact"/>
        <w:ind w:firstLine="482" w:firstLineChars="200"/>
        <w:rPr>
          <w:rFonts w:ascii="宋体" w:hAnsi="宋体" w:eastAsia="宋体" w:cs="宋体"/>
          <w:b/>
          <w:sz w:val="24"/>
        </w:rPr>
      </w:pPr>
      <w:r>
        <w:rPr>
          <w:rFonts w:hint="eastAsia" w:ascii="宋体" w:hAnsi="宋体" w:eastAsia="宋体" w:cs="宋体"/>
          <w:b/>
          <w:sz w:val="24"/>
        </w:rPr>
        <w:t>1.关于推优细则</w:t>
      </w:r>
      <w:r>
        <w:rPr>
          <w:rFonts w:hint="eastAsia" w:ascii="宋体" w:hAnsi="宋体" w:eastAsia="宋体" w:cs="宋体"/>
          <w:b/>
          <w:color w:val="FF0000"/>
          <w:sz w:val="24"/>
        </w:rPr>
        <w:t>（请结合《共青团中央关于印发&lt;共青团推优入党工作实施办法(试行)&gt;的通知》和《关于印发&lt;广东海洋大学推荐优秀团员作为入党积极分子工作实施细则&gt;的通知》进行阅读）</w:t>
      </w:r>
      <w:r>
        <w:rPr>
          <w:rFonts w:hint="eastAsia" w:ascii="宋体" w:hAnsi="宋体" w:eastAsia="宋体" w:cs="宋体"/>
          <w:b/>
          <w:sz w:val="24"/>
        </w:rPr>
        <w:t>：</w:t>
      </w:r>
    </w:p>
    <w:p>
      <w:pPr>
        <w:spacing w:line="440" w:lineRule="exact"/>
        <w:ind w:firstLine="480" w:firstLineChars="200"/>
        <w:rPr>
          <w:rFonts w:ascii="宋体" w:hAnsi="宋体" w:eastAsia="宋体" w:cs="宋体"/>
          <w:sz w:val="24"/>
        </w:rPr>
      </w:pPr>
      <w:r>
        <w:rPr>
          <w:rFonts w:hint="eastAsia" w:ascii="宋体" w:hAnsi="宋体" w:eastAsia="宋体" w:cs="宋体"/>
          <w:sz w:val="24"/>
        </w:rPr>
        <w:t>①请严格按照推优细则的要求开展推优工作；</w:t>
      </w:r>
    </w:p>
    <w:p>
      <w:pPr>
        <w:tabs>
          <w:tab w:val="left" w:pos="4200"/>
        </w:tabs>
        <w:spacing w:line="440" w:lineRule="exact"/>
        <w:ind w:firstLine="480" w:firstLineChars="200"/>
        <w:rPr>
          <w:rFonts w:ascii="宋体" w:hAnsi="宋体" w:eastAsia="宋体" w:cs="宋体"/>
          <w:sz w:val="24"/>
        </w:rPr>
      </w:pPr>
      <w:r>
        <w:rPr>
          <w:rFonts w:hint="eastAsia" w:ascii="宋体" w:hAnsi="宋体" w:eastAsia="宋体" w:cs="宋体"/>
          <w:sz w:val="24"/>
        </w:rPr>
        <w:t>②推优有效期一般为</w:t>
      </w:r>
      <w:r>
        <w:rPr>
          <w:rFonts w:hint="eastAsia" w:ascii="宋体" w:hAnsi="宋体" w:eastAsia="宋体" w:cs="宋体"/>
          <w:color w:val="FF0000"/>
          <w:sz w:val="24"/>
        </w:rPr>
        <w:t>两年</w:t>
      </w:r>
      <w:r>
        <w:rPr>
          <w:rFonts w:hint="eastAsia" w:ascii="宋体" w:hAnsi="宋体" w:eastAsia="宋体" w:cs="宋体"/>
          <w:sz w:val="24"/>
        </w:rPr>
        <w:t>。因此，在推优有效期内，出现推优对象仍未上党课等情况，院组织部可与院团委、党委商讨是否需要延迟。但推优有效期一般为</w:t>
      </w:r>
      <w:r>
        <w:rPr>
          <w:rFonts w:hint="eastAsia" w:ascii="宋体" w:hAnsi="宋体" w:eastAsia="宋体" w:cs="宋体"/>
          <w:color w:val="FF0000"/>
          <w:sz w:val="24"/>
        </w:rPr>
        <w:t>两年</w:t>
      </w:r>
      <w:r>
        <w:rPr>
          <w:rFonts w:hint="eastAsia" w:ascii="宋体" w:hAnsi="宋体" w:eastAsia="宋体" w:cs="宋体"/>
          <w:sz w:val="24"/>
        </w:rPr>
        <w:t>；</w:t>
      </w:r>
    </w:p>
    <w:p>
      <w:pPr>
        <w:tabs>
          <w:tab w:val="left" w:pos="4200"/>
        </w:tabs>
        <w:spacing w:line="440" w:lineRule="exact"/>
        <w:ind w:firstLine="480" w:firstLineChars="200"/>
        <w:rPr>
          <w:rFonts w:ascii="宋体" w:hAnsi="宋体" w:eastAsia="宋体" w:cs="宋体"/>
          <w:sz w:val="24"/>
        </w:rPr>
      </w:pPr>
      <w:r>
        <w:rPr>
          <w:rFonts w:hint="eastAsia" w:ascii="宋体" w:hAnsi="宋体" w:eastAsia="宋体" w:cs="宋体"/>
          <w:sz w:val="24"/>
        </w:rPr>
        <w:t>③大一第一学期填写入党申请书满一个月以上，是指在支部推优大会</w:t>
      </w:r>
      <w:r>
        <w:rPr>
          <w:rFonts w:hint="eastAsia" w:ascii="宋体" w:hAnsi="宋体" w:eastAsia="宋体" w:cs="宋体"/>
          <w:color w:val="FF0000"/>
          <w:sz w:val="24"/>
        </w:rPr>
        <w:t>开始前满一个月以上</w:t>
      </w:r>
      <w:r>
        <w:rPr>
          <w:rFonts w:hint="eastAsia" w:ascii="宋体" w:hAnsi="宋体" w:eastAsia="宋体" w:cs="宋体"/>
          <w:sz w:val="24"/>
        </w:rPr>
        <w:t>；</w:t>
      </w:r>
    </w:p>
    <w:p>
      <w:pPr>
        <w:tabs>
          <w:tab w:val="left" w:pos="4200"/>
        </w:tabs>
        <w:spacing w:line="440" w:lineRule="exact"/>
        <w:ind w:firstLine="480" w:firstLineChars="200"/>
        <w:rPr>
          <w:rFonts w:ascii="宋体" w:hAnsi="宋体" w:eastAsia="宋体" w:cs="宋体"/>
          <w:sz w:val="24"/>
        </w:rPr>
      </w:pPr>
      <w:r>
        <w:rPr>
          <w:rFonts w:hint="eastAsia" w:ascii="宋体" w:hAnsi="宋体" w:eastAsia="宋体" w:cs="宋体"/>
          <w:sz w:val="24"/>
        </w:rPr>
        <w:t>④未来三个月内将离开工作、学习单位的以及大四第二学期的毕业生，一般不作为推优对象；</w:t>
      </w:r>
    </w:p>
    <w:p>
      <w:pPr>
        <w:tabs>
          <w:tab w:val="left" w:pos="4200"/>
        </w:tabs>
        <w:spacing w:line="440" w:lineRule="exact"/>
        <w:ind w:firstLine="480" w:firstLineChars="200"/>
        <w:rPr>
          <w:rFonts w:ascii="宋体" w:hAnsi="宋体" w:eastAsia="宋体" w:cs="宋体"/>
          <w:sz w:val="24"/>
        </w:rPr>
      </w:pPr>
      <w:r>
        <w:rPr>
          <w:rFonts w:hint="eastAsia" w:ascii="宋体" w:hAnsi="宋体" w:eastAsia="宋体" w:cs="宋体"/>
          <w:sz w:val="24"/>
        </w:rPr>
        <w:t>⑤推优对象在推优大会举行时必须年满18周岁且不超过28周岁；</w:t>
      </w:r>
    </w:p>
    <w:p>
      <w:pPr>
        <w:spacing w:line="440" w:lineRule="exact"/>
        <w:ind w:firstLine="480" w:firstLineChars="200"/>
        <w:rPr>
          <w:rFonts w:ascii="宋体" w:hAnsi="宋体" w:eastAsia="宋体" w:cs="宋体"/>
          <w:color w:val="FF0000"/>
          <w:sz w:val="24"/>
        </w:rPr>
      </w:pPr>
      <w:r>
        <w:rPr>
          <w:rFonts w:hint="eastAsia" w:ascii="宋体" w:hAnsi="宋体" w:eastAsia="宋体" w:cs="宋体"/>
          <w:color w:val="FF0000"/>
          <w:sz w:val="24"/>
        </w:rPr>
        <w:t>⑥推优对象应具有1年以上的团龄。</w:t>
      </w:r>
    </w:p>
    <w:p>
      <w:pPr>
        <w:spacing w:line="440" w:lineRule="exact"/>
        <w:ind w:firstLine="482" w:firstLineChars="200"/>
        <w:rPr>
          <w:rFonts w:ascii="宋体" w:hAnsi="宋体" w:eastAsia="宋体" w:cs="宋体"/>
          <w:b/>
          <w:sz w:val="24"/>
        </w:rPr>
      </w:pPr>
      <w:r>
        <w:rPr>
          <w:rFonts w:hint="eastAsia" w:ascii="宋体" w:hAnsi="宋体" w:eastAsia="宋体" w:cs="宋体"/>
          <w:b/>
          <w:sz w:val="24"/>
        </w:rPr>
        <w:t>2.备案表填写：</w:t>
      </w:r>
    </w:p>
    <w:p>
      <w:pPr>
        <w:spacing w:line="440" w:lineRule="exact"/>
        <w:ind w:firstLine="480" w:firstLineChars="200"/>
        <w:rPr>
          <w:rFonts w:ascii="宋体" w:hAnsi="宋体" w:eastAsia="宋体" w:cs="宋体"/>
          <w:sz w:val="24"/>
        </w:rPr>
      </w:pPr>
      <w:r>
        <w:rPr>
          <w:rFonts w:hint="eastAsia" w:ascii="宋体" w:hAnsi="宋体" w:eastAsia="宋体" w:cs="宋体"/>
          <w:sz w:val="24"/>
        </w:rPr>
        <w:t>①学历的填写：研究生填</w:t>
      </w:r>
      <w:r>
        <w:rPr>
          <w:rFonts w:hint="eastAsia" w:ascii="宋体" w:hAnsi="宋体" w:eastAsia="宋体" w:cs="宋体"/>
          <w:color w:val="FF0000"/>
          <w:sz w:val="24"/>
        </w:rPr>
        <w:t>本科</w:t>
      </w:r>
      <w:r>
        <w:rPr>
          <w:rFonts w:hint="eastAsia" w:ascii="宋体" w:hAnsi="宋体" w:eastAsia="宋体" w:cs="宋体"/>
          <w:sz w:val="24"/>
        </w:rPr>
        <w:t>，本科生填</w:t>
      </w:r>
      <w:r>
        <w:rPr>
          <w:rFonts w:hint="eastAsia" w:ascii="宋体" w:hAnsi="宋体" w:eastAsia="宋体" w:cs="宋体"/>
          <w:color w:val="FF0000"/>
          <w:sz w:val="24"/>
        </w:rPr>
        <w:t>高中</w:t>
      </w:r>
      <w:r>
        <w:rPr>
          <w:rFonts w:hint="eastAsia" w:ascii="宋体" w:hAnsi="宋体" w:eastAsia="宋体" w:cs="宋体"/>
          <w:sz w:val="24"/>
        </w:rPr>
        <w:t>；</w:t>
      </w:r>
    </w:p>
    <w:p>
      <w:pPr>
        <w:spacing w:line="440" w:lineRule="exact"/>
        <w:ind w:firstLine="480" w:firstLineChars="200"/>
        <w:rPr>
          <w:rFonts w:ascii="宋体" w:hAnsi="宋体" w:eastAsia="宋体" w:cs="宋体"/>
          <w:sz w:val="24"/>
        </w:rPr>
      </w:pPr>
      <w:r>
        <w:rPr>
          <w:rFonts w:hint="eastAsia" w:ascii="宋体" w:hAnsi="宋体" w:eastAsia="宋体" w:cs="宋体"/>
          <w:sz w:val="24"/>
        </w:rPr>
        <w:t>②遇到字体颜色填写限制的情况，可把“审阅”一栏的“显示标记的最终状态”改为“最终状态”。</w:t>
      </w:r>
    </w:p>
    <w:p>
      <w:pPr>
        <w:spacing w:line="440" w:lineRule="exact"/>
        <w:ind w:firstLine="482" w:firstLineChars="200"/>
        <w:rPr>
          <w:rFonts w:ascii="宋体" w:hAnsi="宋体" w:eastAsia="宋体" w:cs="宋体"/>
          <w:b/>
          <w:sz w:val="24"/>
        </w:rPr>
      </w:pPr>
      <w:r>
        <w:rPr>
          <w:rFonts w:hint="eastAsia" w:ascii="宋体" w:hAnsi="宋体" w:eastAsia="宋体" w:cs="宋体"/>
          <w:b/>
          <w:sz w:val="24"/>
        </w:rPr>
        <w:t>3.登记表填写：</w:t>
      </w:r>
    </w:p>
    <w:p>
      <w:pPr>
        <w:spacing w:line="440" w:lineRule="exact"/>
        <w:ind w:firstLine="480" w:firstLineChars="200"/>
        <w:rPr>
          <w:rFonts w:ascii="宋体" w:hAnsi="宋体" w:eastAsia="宋体" w:cs="宋体"/>
          <w:sz w:val="24"/>
        </w:rPr>
      </w:pPr>
      <w:r>
        <w:rPr>
          <w:rFonts w:hint="eastAsia" w:ascii="宋体" w:hAnsi="宋体" w:eastAsia="宋体" w:cs="宋体"/>
          <w:sz w:val="24"/>
        </w:rPr>
        <w:t>①请按照登记表模板进行填写，但不可以在模板上直接填写；</w:t>
      </w:r>
    </w:p>
    <w:p>
      <w:pPr>
        <w:spacing w:line="440" w:lineRule="exact"/>
        <w:ind w:firstLine="480" w:firstLineChars="200"/>
        <w:rPr>
          <w:rFonts w:ascii="宋体" w:hAnsi="宋体" w:eastAsia="宋体" w:cs="宋体"/>
          <w:sz w:val="24"/>
        </w:rPr>
      </w:pPr>
      <w:r>
        <w:rPr>
          <w:rFonts w:hint="eastAsia" w:ascii="宋体" w:hAnsi="宋体" w:eastAsia="宋体" w:cs="宋体"/>
          <w:sz w:val="24"/>
        </w:rPr>
        <w:t>②可适当缩小字体，但</w:t>
      </w:r>
      <w:r>
        <w:rPr>
          <w:rFonts w:hint="eastAsia" w:ascii="宋体" w:hAnsi="宋体" w:eastAsia="宋体" w:cs="宋体"/>
          <w:color w:val="FF0000"/>
          <w:sz w:val="24"/>
        </w:rPr>
        <w:t>不可更改表格格式</w:t>
      </w:r>
      <w:r>
        <w:rPr>
          <w:rFonts w:hint="eastAsia" w:ascii="宋体" w:hAnsi="宋体" w:eastAsia="宋体" w:cs="宋体"/>
          <w:sz w:val="24"/>
        </w:rPr>
        <w:t>；</w:t>
      </w:r>
    </w:p>
    <w:p>
      <w:pPr>
        <w:spacing w:line="440" w:lineRule="exact"/>
        <w:ind w:firstLine="480" w:firstLineChars="200"/>
        <w:rPr>
          <w:rFonts w:ascii="宋体" w:hAnsi="宋体" w:eastAsia="宋体" w:cs="宋体"/>
          <w:sz w:val="24"/>
        </w:rPr>
      </w:pPr>
      <w:r>
        <w:rPr>
          <w:rFonts w:hint="eastAsia" w:ascii="宋体" w:hAnsi="宋体" w:eastAsia="宋体" w:cs="宋体"/>
          <w:sz w:val="24"/>
        </w:rPr>
        <w:t>③如果团支书为推优对象，团支部意见中的评价则由其他团干部进行填写，其他团干部填写评价后需签上自己的名字。</w:t>
      </w:r>
    </w:p>
    <w:p>
      <w:pPr>
        <w:spacing w:line="440" w:lineRule="exact"/>
        <w:ind w:firstLine="482" w:firstLineChars="200"/>
        <w:rPr>
          <w:rFonts w:ascii="宋体" w:hAnsi="宋体" w:eastAsia="宋体" w:cs="宋体"/>
          <w:b/>
          <w:sz w:val="24"/>
        </w:rPr>
      </w:pPr>
      <w:r>
        <w:rPr>
          <w:rFonts w:hint="eastAsia" w:ascii="宋体" w:hAnsi="宋体" w:eastAsia="宋体" w:cs="宋体"/>
          <w:b/>
          <w:sz w:val="24"/>
        </w:rPr>
        <w:t>4.关于推优名额与条件：</w:t>
      </w:r>
    </w:p>
    <w:p>
      <w:pPr>
        <w:spacing w:line="440" w:lineRule="exact"/>
        <w:ind w:firstLine="480" w:firstLineChars="200"/>
        <w:rPr>
          <w:rFonts w:ascii="宋体" w:hAnsi="宋体" w:eastAsia="宋体" w:cs="宋体"/>
          <w:sz w:val="24"/>
        </w:rPr>
      </w:pPr>
      <w:r>
        <w:rPr>
          <w:rFonts w:hint="eastAsia" w:ascii="宋体" w:hAnsi="宋体" w:eastAsia="宋体" w:cs="宋体"/>
          <w:sz w:val="24"/>
        </w:rPr>
        <w:t>（1）根据推优细则，符合推优条件的团员都具有推优资格。但推优名额是否有限制，则根据学院具体情况确定；推优条件详见</w:t>
      </w:r>
      <w:r>
        <w:rPr>
          <w:rFonts w:hint="eastAsia" w:ascii="宋体" w:hAnsi="宋体" w:eastAsia="宋体" w:cs="宋体"/>
          <w:color w:val="FF0000"/>
          <w:sz w:val="24"/>
        </w:rPr>
        <w:t>附件4（共青团中央关于印发《共青团推优入党工作实施办法(试行)》的通知）</w:t>
      </w:r>
      <w:r>
        <w:rPr>
          <w:rFonts w:hint="eastAsia" w:ascii="宋体" w:hAnsi="宋体" w:eastAsia="宋体" w:cs="宋体"/>
          <w:sz w:val="24"/>
        </w:rPr>
        <w:t>和</w:t>
      </w:r>
      <w:r>
        <w:rPr>
          <w:rFonts w:hint="eastAsia" w:ascii="宋体" w:hAnsi="宋体" w:eastAsia="宋体" w:cs="宋体"/>
          <w:color w:val="FF0000"/>
          <w:sz w:val="24"/>
        </w:rPr>
        <w:t>附件5（关于印发《广东海洋大学推荐优秀团员作为入党积极分子工作实施细则》的通知）</w:t>
      </w:r>
      <w:r>
        <w:rPr>
          <w:rFonts w:hint="eastAsia" w:ascii="宋体" w:hAnsi="宋体" w:eastAsia="宋体" w:cs="宋体"/>
          <w:sz w:val="24"/>
        </w:rPr>
        <w:t>。其中，一般情况下，推优名额与学业表现要求如下：</w:t>
      </w:r>
    </w:p>
    <w:p>
      <w:pPr>
        <w:spacing w:line="440" w:lineRule="exact"/>
        <w:ind w:firstLine="480" w:firstLineChars="200"/>
        <w:rPr>
          <w:rFonts w:ascii="宋体" w:hAnsi="宋体" w:eastAsia="宋体" w:cs="宋体"/>
          <w:sz w:val="24"/>
        </w:rPr>
      </w:pPr>
      <w:r>
        <w:rPr>
          <w:rFonts w:hint="eastAsia" w:ascii="宋体" w:hAnsi="宋体" w:eastAsia="宋体" w:cs="宋体"/>
          <w:sz w:val="24"/>
        </w:rPr>
        <w:t>全日制本科生：</w:t>
      </w:r>
    </w:p>
    <w:p>
      <w:pPr>
        <w:spacing w:line="440" w:lineRule="exact"/>
        <w:ind w:firstLine="480" w:firstLineChars="200"/>
        <w:rPr>
          <w:rFonts w:ascii="宋体" w:hAnsi="宋体" w:eastAsia="宋体" w:cs="宋体"/>
          <w:sz w:val="24"/>
        </w:rPr>
      </w:pPr>
      <w:r>
        <w:rPr>
          <w:rFonts w:hint="eastAsia" w:ascii="宋体" w:hAnsi="宋体" w:eastAsia="宋体" w:cs="宋体"/>
          <w:sz w:val="24"/>
        </w:rPr>
        <w:t>①一年级第一学期，“推优”对象应在入学教育、军训、校院班团各项活动中表现突出，但每班一般不超过5名；</w:t>
      </w:r>
    </w:p>
    <w:p>
      <w:pPr>
        <w:spacing w:line="440" w:lineRule="exact"/>
        <w:ind w:firstLine="480" w:firstLineChars="200"/>
        <w:rPr>
          <w:rFonts w:ascii="宋体" w:hAnsi="宋体" w:eastAsia="宋体" w:cs="宋体"/>
          <w:sz w:val="24"/>
        </w:rPr>
      </w:pPr>
      <w:r>
        <w:rPr>
          <w:rFonts w:hint="eastAsia" w:ascii="宋体" w:hAnsi="宋体" w:eastAsia="宋体" w:cs="宋体"/>
          <w:sz w:val="24"/>
        </w:rPr>
        <w:t>②从一年级第二学期起，推优对象学习成绩良好，每学年第一学期的上学年素质综合测评或每学年第二学期的上学期学习成绩名列所在班级前50%，且无补考科目。在社会服务、社会公德等方面有突出贡献或其他方面认为确实十分优秀的学生，经学院团委研究并报学院党组织同意，其学年素质综合测评或学期学习成绩排名可放宽到60%。</w:t>
      </w:r>
    </w:p>
    <w:p>
      <w:pPr>
        <w:spacing w:line="440" w:lineRule="exact"/>
        <w:ind w:firstLine="480" w:firstLineChars="200"/>
        <w:rPr>
          <w:rFonts w:ascii="宋体" w:hAnsi="宋体" w:eastAsia="宋体" w:cs="宋体"/>
          <w:sz w:val="24"/>
        </w:rPr>
      </w:pPr>
      <w:r>
        <w:rPr>
          <w:rFonts w:hint="eastAsia" w:ascii="宋体" w:hAnsi="宋体" w:eastAsia="宋体" w:cs="宋体"/>
          <w:sz w:val="24"/>
        </w:rPr>
        <w:t>全日制研究生：</w:t>
      </w:r>
    </w:p>
    <w:p>
      <w:pPr>
        <w:spacing w:line="440" w:lineRule="exact"/>
        <w:ind w:firstLine="480" w:firstLineChars="200"/>
        <w:rPr>
          <w:rFonts w:ascii="宋体" w:hAnsi="宋体" w:eastAsia="宋体" w:cs="宋体"/>
          <w:sz w:val="24"/>
        </w:rPr>
      </w:pPr>
      <w:r>
        <w:rPr>
          <w:rFonts w:hint="eastAsia" w:ascii="宋体" w:hAnsi="宋体" w:eastAsia="宋体" w:cs="宋体"/>
          <w:sz w:val="24"/>
        </w:rPr>
        <w:t>①一年级第一学期: 可将其本科阶段获得的院、校级及以上相应荣誉称号作为主要依据，每班一般不超过5名；</w:t>
      </w:r>
    </w:p>
    <w:p>
      <w:pPr>
        <w:spacing w:line="440" w:lineRule="exact"/>
        <w:ind w:firstLine="480" w:firstLineChars="200"/>
        <w:rPr>
          <w:rFonts w:ascii="宋体" w:hAnsi="宋体" w:eastAsia="宋体" w:cs="宋体"/>
          <w:sz w:val="24"/>
        </w:rPr>
      </w:pPr>
      <w:r>
        <w:rPr>
          <w:rFonts w:hint="eastAsia" w:ascii="宋体" w:hAnsi="宋体" w:eastAsia="宋体" w:cs="宋体"/>
          <w:sz w:val="24"/>
        </w:rPr>
        <w:t>②一年级第二学期：“推优”对象遵守教学、宿管等各项制度规定，学习认真刻苦，成绩良好，上学期无补考科目；</w:t>
      </w:r>
    </w:p>
    <w:p>
      <w:pPr>
        <w:spacing w:line="440" w:lineRule="exact"/>
        <w:ind w:firstLine="480" w:firstLineChars="200"/>
        <w:rPr>
          <w:rFonts w:ascii="宋体" w:hAnsi="宋体" w:eastAsia="宋体" w:cs="宋体"/>
          <w:sz w:val="24"/>
        </w:rPr>
      </w:pPr>
      <w:r>
        <w:rPr>
          <w:rFonts w:hint="eastAsia" w:ascii="宋体" w:hAnsi="宋体" w:eastAsia="宋体" w:cs="宋体"/>
          <w:sz w:val="24"/>
        </w:rPr>
        <w:t>③二年级及以上：“推优”对象应学习成绩良好，无补考科目，且在研究生科研工作（发表学术论文，参加高水平学术论坛等）、社会实践（挂职锻炼，专业实习实践，研究生干部经历等）、社会公德等方面有突出贡献或其他方面表现优秀的学生。</w:t>
      </w:r>
    </w:p>
    <w:p>
      <w:pPr>
        <w:spacing w:line="440" w:lineRule="exact"/>
        <w:ind w:firstLine="480" w:firstLineChars="200"/>
        <w:rPr>
          <w:rFonts w:hint="eastAsia" w:ascii="宋体" w:hAnsi="宋体" w:eastAsia="宋体" w:cs="宋体"/>
          <w:sz w:val="24"/>
          <w:lang w:eastAsia="zh-CN"/>
        </w:rPr>
      </w:pPr>
      <w:r>
        <w:rPr>
          <w:rFonts w:hint="eastAsia" w:ascii="宋体" w:hAnsi="宋体" w:eastAsia="宋体" w:cs="宋体"/>
          <w:color w:val="FF0000"/>
          <w:sz w:val="24"/>
        </w:rPr>
        <w:t>（2）“推优”的比例一般不超过团支部成员人数的20%（包括大一至大三的各支部）</w:t>
      </w:r>
      <w:r>
        <w:rPr>
          <w:rFonts w:hint="eastAsia" w:ascii="宋体" w:hAnsi="宋体" w:eastAsia="宋体" w:cs="宋体"/>
          <w:color w:val="FF0000"/>
          <w:sz w:val="24"/>
          <w:lang w:eastAsia="zh-CN"/>
        </w:rPr>
        <w:t>。</w:t>
      </w:r>
      <w:bookmarkStart w:id="0" w:name="_GoBack"/>
      <w:bookmarkEnd w:id="0"/>
    </w:p>
    <w:p>
      <w:pPr>
        <w:spacing w:line="440" w:lineRule="exact"/>
        <w:ind w:firstLine="482" w:firstLineChars="200"/>
        <w:rPr>
          <w:rFonts w:ascii="宋体" w:hAnsi="宋体" w:eastAsia="宋体" w:cs="宋体"/>
          <w:b/>
          <w:sz w:val="24"/>
        </w:rPr>
      </w:pPr>
      <w:r>
        <w:rPr>
          <w:rFonts w:hint="eastAsia" w:ascii="宋体" w:hAnsi="宋体" w:eastAsia="宋体" w:cs="宋体"/>
          <w:b/>
          <w:sz w:val="24"/>
        </w:rPr>
        <w:t>5.关于线上推优大会：</w:t>
      </w:r>
    </w:p>
    <w:p>
      <w:pPr>
        <w:spacing w:line="440" w:lineRule="exact"/>
        <w:ind w:firstLine="480" w:firstLineChars="200"/>
        <w:rPr>
          <w:rFonts w:ascii="宋体" w:hAnsi="宋体" w:eastAsia="宋体" w:cs="宋体"/>
          <w:sz w:val="24"/>
        </w:rPr>
      </w:pPr>
      <w:r>
        <w:rPr>
          <w:rFonts w:hint="eastAsia" w:ascii="宋体" w:hAnsi="宋体" w:eastAsia="宋体" w:cs="宋体"/>
          <w:sz w:val="24"/>
        </w:rPr>
        <w:t>①请学院在各支部举行推优大会前通过微信或短信通知学院负责人，学院负责人将适当抽取支部总数的四分之一进行抽查考核；</w:t>
      </w:r>
    </w:p>
    <w:p>
      <w:pPr>
        <w:spacing w:line="440" w:lineRule="exact"/>
        <w:ind w:firstLine="480" w:firstLineChars="200"/>
        <w:rPr>
          <w:rFonts w:ascii="宋体" w:hAnsi="宋体" w:eastAsia="宋体" w:cs="宋体"/>
          <w:sz w:val="24"/>
        </w:rPr>
      </w:pPr>
      <w:r>
        <w:rPr>
          <w:rFonts w:hint="eastAsia" w:ascii="宋体" w:hAnsi="宋体" w:eastAsia="宋体" w:cs="宋体"/>
          <w:sz w:val="24"/>
        </w:rPr>
        <w:t>②请学院在公示</w:t>
      </w:r>
      <w:r>
        <w:rPr>
          <w:rFonts w:hint="eastAsia" w:ascii="宋体" w:hAnsi="宋体" w:eastAsia="宋体" w:cs="宋体"/>
          <w:color w:val="FF0000"/>
          <w:sz w:val="24"/>
        </w:rPr>
        <w:t>附件6</w:t>
      </w:r>
      <w:r>
        <w:rPr>
          <w:rFonts w:hint="eastAsia" w:ascii="宋体" w:hAnsi="宋体" w:eastAsia="宋体" w:cs="宋体"/>
          <w:sz w:val="24"/>
        </w:rPr>
        <w:t>时通过微信把相应公示推文发送至学院负责人处，进行检查；</w:t>
      </w:r>
    </w:p>
    <w:p>
      <w:pPr>
        <w:spacing w:line="440" w:lineRule="exact"/>
        <w:ind w:firstLine="480" w:firstLineChars="200"/>
        <w:rPr>
          <w:rFonts w:ascii="宋体" w:hAnsi="宋体" w:eastAsia="宋体" w:cs="宋体"/>
          <w:sz w:val="24"/>
        </w:rPr>
      </w:pPr>
      <w:r>
        <w:rPr>
          <w:rFonts w:hint="eastAsia" w:ascii="宋体" w:hAnsi="宋体" w:eastAsia="宋体" w:cs="宋体"/>
          <w:sz w:val="24"/>
        </w:rPr>
        <w:t>③若推优大会流程不合格，学院负责人需当场告知学院组织部负责人，让其通知该支部重新举行推优大会；</w:t>
      </w:r>
    </w:p>
    <w:p>
      <w:pPr>
        <w:spacing w:line="440" w:lineRule="exact"/>
        <w:ind w:firstLine="480" w:firstLineChars="200"/>
        <w:rPr>
          <w:rFonts w:ascii="宋体" w:hAnsi="宋体" w:eastAsia="宋体" w:cs="宋体"/>
          <w:sz w:val="24"/>
        </w:rPr>
      </w:pPr>
      <w:r>
        <w:rPr>
          <w:rFonts w:hint="eastAsia" w:ascii="宋体" w:hAnsi="宋体" w:eastAsia="宋体" w:cs="宋体"/>
          <w:sz w:val="24"/>
        </w:rPr>
        <w:t>④支部需在线上推优大会的讨论区写与登记表中“团支部意见”相同的会议记录；</w:t>
      </w:r>
    </w:p>
    <w:p>
      <w:pPr>
        <w:spacing w:line="440" w:lineRule="exact"/>
        <w:ind w:firstLine="480" w:firstLineChars="200"/>
        <w:rPr>
          <w:rFonts w:ascii="宋体" w:hAnsi="宋体" w:eastAsia="宋体" w:cs="宋体"/>
          <w:color w:val="FF0000"/>
          <w:sz w:val="24"/>
        </w:rPr>
      </w:pPr>
      <w:r>
        <w:rPr>
          <w:rFonts w:hint="eastAsia" w:ascii="宋体" w:hAnsi="宋体" w:eastAsia="宋体" w:cs="宋体"/>
          <w:sz w:val="24"/>
        </w:rPr>
        <w:t>⑤开展线上推优大会时，所有团员</w:t>
      </w:r>
      <w:r>
        <w:rPr>
          <w:rFonts w:hint="eastAsia" w:ascii="宋体" w:hAnsi="宋体" w:eastAsia="宋体" w:cs="宋体"/>
          <w:color w:val="FF0000"/>
          <w:sz w:val="24"/>
        </w:rPr>
        <w:t>必须准时</w:t>
      </w:r>
      <w:r>
        <w:rPr>
          <w:rFonts w:hint="eastAsia" w:ascii="宋体" w:hAnsi="宋体" w:eastAsia="宋体" w:cs="宋体"/>
          <w:sz w:val="24"/>
        </w:rPr>
        <w:t>进入会议室，并且保持</w:t>
      </w:r>
      <w:r>
        <w:rPr>
          <w:rFonts w:hint="eastAsia" w:ascii="宋体" w:hAnsi="宋体" w:eastAsia="宋体" w:cs="宋体"/>
          <w:color w:val="FF0000"/>
          <w:sz w:val="24"/>
        </w:rPr>
        <w:t>静音状态</w:t>
      </w:r>
      <w:r>
        <w:rPr>
          <w:rFonts w:hint="eastAsia" w:ascii="宋体" w:hAnsi="宋体" w:eastAsia="宋体" w:cs="宋体"/>
          <w:sz w:val="24"/>
        </w:rPr>
        <w:t>，</w:t>
      </w:r>
      <w:r>
        <w:rPr>
          <w:rFonts w:hint="eastAsia" w:ascii="宋体" w:hAnsi="宋体" w:eastAsia="宋体" w:cs="宋体"/>
          <w:color w:val="FF0000"/>
          <w:sz w:val="24"/>
        </w:rPr>
        <w:t>无需打开摄像头</w:t>
      </w:r>
      <w:r>
        <w:rPr>
          <w:rFonts w:hint="eastAsia" w:ascii="宋体" w:hAnsi="宋体" w:eastAsia="宋体" w:cs="宋体"/>
          <w:sz w:val="24"/>
        </w:rPr>
        <w:t>。态度必须严肃端正，</w:t>
      </w:r>
      <w:r>
        <w:rPr>
          <w:rFonts w:hint="eastAsia" w:ascii="宋体" w:hAnsi="宋体" w:eastAsia="宋体" w:cs="宋体"/>
          <w:color w:val="FF0000"/>
          <w:sz w:val="24"/>
        </w:rPr>
        <w:t>严禁吃东西、玩手机、嬉戏打闹以及中途退出</w:t>
      </w:r>
      <w:r>
        <w:rPr>
          <w:rFonts w:hint="eastAsia" w:ascii="宋体" w:hAnsi="宋体" w:eastAsia="宋体" w:cs="宋体"/>
          <w:sz w:val="24"/>
        </w:rPr>
        <w:t>，情节严重者取消该支部推优的资格；</w:t>
      </w:r>
    </w:p>
    <w:p>
      <w:pPr>
        <w:spacing w:line="440" w:lineRule="exact"/>
        <w:ind w:firstLine="480" w:firstLineChars="200"/>
        <w:rPr>
          <w:rFonts w:ascii="宋体" w:hAnsi="宋体" w:eastAsia="宋体" w:cs="宋体"/>
          <w:color w:val="FF0000"/>
          <w:sz w:val="24"/>
        </w:rPr>
      </w:pPr>
      <w:r>
        <w:rPr>
          <w:rFonts w:hint="eastAsia" w:ascii="宋体" w:hAnsi="宋体" w:eastAsia="宋体" w:cs="宋体"/>
          <w:color w:val="FF0000"/>
          <w:sz w:val="24"/>
        </w:rPr>
        <w:t>⑥团支部委员会需对候选人进行考察，考察不唯票，应结合平时实际情况，提出组织意见，形成书面材料；</w:t>
      </w:r>
    </w:p>
    <w:p>
      <w:pPr>
        <w:spacing w:line="440" w:lineRule="exact"/>
        <w:ind w:firstLine="480" w:firstLineChars="200"/>
        <w:rPr>
          <w:rFonts w:ascii="宋体" w:hAnsi="宋体" w:eastAsia="宋体" w:cs="宋体"/>
          <w:sz w:val="24"/>
        </w:rPr>
      </w:pPr>
      <w:r>
        <w:rPr>
          <w:rFonts w:ascii="宋体" w:hAnsi="宋体" w:eastAsia="宋体" w:cs="宋体"/>
          <w:sz w:val="24"/>
        </w:rPr>
        <w:fldChar w:fldCharType="begin"/>
      </w:r>
      <w:r>
        <w:rPr>
          <w:rFonts w:ascii="宋体" w:hAnsi="宋体" w:eastAsia="宋体" w:cs="宋体"/>
          <w:sz w:val="24"/>
        </w:rPr>
        <w:instrText xml:space="preserve"> </w:instrText>
      </w:r>
      <w:r>
        <w:rPr>
          <w:rFonts w:hint="eastAsia" w:ascii="宋体" w:hAnsi="宋体" w:eastAsia="宋体" w:cs="宋体"/>
          <w:sz w:val="24"/>
        </w:rPr>
        <w:instrText xml:space="preserve">= 7 \* GB3</w:instrText>
      </w:r>
      <w:r>
        <w:rPr>
          <w:rFonts w:ascii="宋体" w:hAnsi="宋体" w:eastAsia="宋体" w:cs="宋体"/>
          <w:sz w:val="24"/>
        </w:rPr>
        <w:instrText xml:space="preserve"> </w:instrText>
      </w:r>
      <w:r>
        <w:rPr>
          <w:rFonts w:ascii="宋体" w:hAnsi="宋体" w:eastAsia="宋体" w:cs="宋体"/>
          <w:sz w:val="24"/>
        </w:rPr>
        <w:fldChar w:fldCharType="separate"/>
      </w:r>
      <w:r>
        <w:rPr>
          <w:rFonts w:hint="eastAsia" w:ascii="宋体" w:hAnsi="宋体" w:eastAsia="宋体" w:cs="宋体"/>
          <w:sz w:val="24"/>
        </w:rPr>
        <w:t>⑦</w:t>
      </w:r>
      <w:r>
        <w:rPr>
          <w:rFonts w:ascii="宋体" w:hAnsi="宋体" w:eastAsia="宋体" w:cs="宋体"/>
          <w:sz w:val="24"/>
        </w:rPr>
        <w:fldChar w:fldCharType="end"/>
      </w:r>
      <w:r>
        <w:rPr>
          <w:rFonts w:hint="eastAsia" w:ascii="宋体" w:hAnsi="宋体" w:eastAsia="宋体" w:cs="宋体"/>
          <w:sz w:val="24"/>
        </w:rPr>
        <w:t>线上推优大会工作的具体流程可参考《</w:t>
      </w:r>
      <w:r>
        <w:rPr>
          <w:rFonts w:hint="eastAsia" w:ascii="宋体" w:hAnsi="宋体" w:eastAsia="宋体" w:cs="宋体"/>
          <w:color w:val="FF0000"/>
          <w:sz w:val="24"/>
        </w:rPr>
        <w:t>线上推优大会流程</w:t>
      </w:r>
      <w:r>
        <w:rPr>
          <w:rFonts w:hint="eastAsia" w:ascii="宋体" w:hAnsi="宋体" w:eastAsia="宋体" w:cs="宋体"/>
          <w:sz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EFE"/>
    <w:rsid w:val="000577EF"/>
    <w:rsid w:val="00083225"/>
    <w:rsid w:val="001119AB"/>
    <w:rsid w:val="001772CA"/>
    <w:rsid w:val="0018674F"/>
    <w:rsid w:val="00212EB5"/>
    <w:rsid w:val="00267331"/>
    <w:rsid w:val="00281956"/>
    <w:rsid w:val="002951A5"/>
    <w:rsid w:val="002C38A7"/>
    <w:rsid w:val="002E2570"/>
    <w:rsid w:val="002E3031"/>
    <w:rsid w:val="0035596F"/>
    <w:rsid w:val="00356C08"/>
    <w:rsid w:val="0047143F"/>
    <w:rsid w:val="00505EA0"/>
    <w:rsid w:val="00534EFE"/>
    <w:rsid w:val="00566093"/>
    <w:rsid w:val="005776CD"/>
    <w:rsid w:val="005D6E25"/>
    <w:rsid w:val="005E478A"/>
    <w:rsid w:val="00690CB6"/>
    <w:rsid w:val="00787A8A"/>
    <w:rsid w:val="007D3683"/>
    <w:rsid w:val="0083323D"/>
    <w:rsid w:val="00833D38"/>
    <w:rsid w:val="008716C6"/>
    <w:rsid w:val="0089637C"/>
    <w:rsid w:val="008A5AFE"/>
    <w:rsid w:val="008A717A"/>
    <w:rsid w:val="008C002A"/>
    <w:rsid w:val="008E517D"/>
    <w:rsid w:val="00906445"/>
    <w:rsid w:val="00913F43"/>
    <w:rsid w:val="00952873"/>
    <w:rsid w:val="00956B5E"/>
    <w:rsid w:val="00990B88"/>
    <w:rsid w:val="00AC7A22"/>
    <w:rsid w:val="00B1032E"/>
    <w:rsid w:val="00B6646E"/>
    <w:rsid w:val="00B86268"/>
    <w:rsid w:val="00BC2882"/>
    <w:rsid w:val="00BD2A54"/>
    <w:rsid w:val="00BF0BA7"/>
    <w:rsid w:val="00BF5D67"/>
    <w:rsid w:val="00C03EB9"/>
    <w:rsid w:val="00CC4715"/>
    <w:rsid w:val="00D55F0F"/>
    <w:rsid w:val="00D71019"/>
    <w:rsid w:val="00DB513A"/>
    <w:rsid w:val="00E03033"/>
    <w:rsid w:val="00E13022"/>
    <w:rsid w:val="00EB077E"/>
    <w:rsid w:val="00F57FE1"/>
    <w:rsid w:val="00FC77B4"/>
    <w:rsid w:val="00FF39FC"/>
    <w:rsid w:val="10BE3002"/>
    <w:rsid w:val="4889047C"/>
    <w:rsid w:val="5BDF5BBB"/>
    <w:rsid w:val="79850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D08873-BEDF-4EF0-AF03-F6EF032B3BB1}">
  <ds:schemaRefs/>
</ds:datastoreItem>
</file>

<file path=docProps/app.xml><?xml version="1.0" encoding="utf-8"?>
<Properties xmlns="http://schemas.openxmlformats.org/officeDocument/2006/extended-properties" xmlns:vt="http://schemas.openxmlformats.org/officeDocument/2006/docPropsVTypes">
  <Template>Normal</Template>
  <Pages>3</Pages>
  <Words>227</Words>
  <Characters>1298</Characters>
  <Lines>10</Lines>
  <Paragraphs>3</Paragraphs>
  <TotalTime>156</TotalTime>
  <ScaleCrop>false</ScaleCrop>
  <LinksUpToDate>false</LinksUpToDate>
  <CharactersWithSpaces>1522</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2019-01-27T04:21:00Z</dcterms:created>
  <dc:creator>袁 彤彤</dc:creator>
  <cp:lastModifiedBy>阿翁</cp:lastModifiedBy>
  <dcterms:modified xsi:type="dcterms:W3CDTF">2020-03-27T07:06:34Z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