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“学习互助”朋辈导师（</w:t>
      </w:r>
      <w:r>
        <w:rPr>
          <w:rFonts w:ascii="黑体" w:eastAsia="黑体" w:hAnsi="黑体" w:hint="eastAsia"/>
          <w:sz w:val="32"/>
          <w:szCs w:val="24"/>
          <w:lang w:val="en-US" w:eastAsia="zh-CN"/>
        </w:rPr>
        <w:t>学委</w:t>
      </w:r>
      <w:r>
        <w:rPr>
          <w:rFonts w:ascii="黑体" w:eastAsia="黑体" w:hAnsi="黑体" w:hint="eastAsia"/>
          <w:sz w:val="32"/>
          <w:szCs w:val="24"/>
        </w:rPr>
        <w:t>）</w:t>
      </w:r>
    </w:p>
    <w:p>
      <w:pPr>
        <w:pStyle w:val="style0"/>
        <w:numPr>
          <w:ilvl w:val="0"/>
          <w:numId w:val="1"/>
        </w:numPr>
        <w:jc w:val="left"/>
        <w:rPr>
          <w:rFonts w:ascii="黑体" w:eastAsia="黑体" w:hAnsi="黑体" w:hint="default"/>
          <w:sz w:val="32"/>
          <w:szCs w:val="24"/>
          <w:lang w:val="en-US" w:eastAsia="zh-CN"/>
        </w:rPr>
      </w:pPr>
      <w:r>
        <w:rPr>
          <w:rFonts w:ascii="黑体" w:eastAsia="黑体" w:hAnsi="黑体" w:hint="eastAsia"/>
          <w:sz w:val="32"/>
          <w:szCs w:val="24"/>
          <w:lang w:val="en-US" w:eastAsia="zh-CN"/>
        </w:rPr>
        <w:t>法学专业（17级-19级）</w:t>
      </w:r>
    </w:p>
    <w:tbl>
      <w:tblPr>
        <w:tblStyle w:val="style154"/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532"/>
        <w:gridCol w:w="1420"/>
        <w:gridCol w:w="1420"/>
        <w:gridCol w:w="1420"/>
        <w:gridCol w:w="1420"/>
      </w:tblGrid>
      <w:tr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谢炜梅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李雨灵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法学1181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许致远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法学1191</w:t>
            </w:r>
          </w:p>
        </w:tc>
      </w:tr>
      <w:tr>
        <w:tblPrEx/>
        <w:trPr>
          <w:trHeight w:val="402" w:hRule="atLeast"/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黎心齐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1172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陈宇航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法学1182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张慧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法学1192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刘钰琪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林韵量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法学1183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段迪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法学1193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余心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柯叶清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法学1184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戴什美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法学1194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叶祎澄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王湄怡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法学1185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李晓晴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法学1195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卿国庆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谌外流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法学1186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傅琬汝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法学1196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陈苗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林鸿基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王荣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法学1197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吴穗国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卢菱梓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法学1188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鄞海伦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法学1198</w:t>
            </w:r>
          </w:p>
        </w:tc>
      </w:tr>
      <w:tr>
        <w:tblPrEx/>
        <w:trPr>
          <w:jc w:val="center"/>
        </w:trPr>
        <w:tc>
          <w:tcPr>
            <w:tcW w:w="5679" w:type="dxa"/>
            <w:gridSpan w:val="4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赖奕因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法学1199</w:t>
            </w:r>
          </w:p>
        </w:tc>
      </w:tr>
      <w:tr>
        <w:tblPrEx/>
        <w:trPr>
          <w:jc w:val="center"/>
        </w:trPr>
        <w:tc>
          <w:tcPr>
            <w:tcW w:w="5679" w:type="dxa"/>
            <w:gridSpan w:val="4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林琳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法学11910</w:t>
            </w:r>
          </w:p>
        </w:tc>
      </w:tr>
    </w:tbl>
    <w:p>
      <w:pPr>
        <w:pStyle w:val="style0"/>
        <w:numPr>
          <w:ilvl w:val="0"/>
          <w:numId w:val="0"/>
        </w:numPr>
        <w:jc w:val="both"/>
        <w:rPr>
          <w:rFonts w:ascii="黑体" w:eastAsia="黑体" w:hAnsi="黑体" w:hint="eastAsia"/>
          <w:sz w:val="32"/>
          <w:szCs w:val="24"/>
          <w:lang w:val="en-US" w:eastAsia="zh-CN"/>
        </w:rPr>
      </w:pPr>
    </w:p>
    <w:p>
      <w:pPr>
        <w:pStyle w:val="style0"/>
        <w:numPr>
          <w:ilvl w:val="0"/>
          <w:numId w:val="2"/>
        </w:numPr>
        <w:jc w:val="both"/>
        <w:rPr>
          <w:rFonts w:ascii="黑体" w:eastAsia="黑体" w:hAnsi="黑体" w:hint="eastAsia"/>
          <w:sz w:val="32"/>
          <w:szCs w:val="24"/>
          <w:lang w:val="en-US" w:eastAsia="zh-CN"/>
        </w:rPr>
      </w:pPr>
      <w:r>
        <w:rPr>
          <w:rFonts w:ascii="黑体" w:eastAsia="黑体" w:hAnsi="黑体" w:hint="eastAsia"/>
          <w:sz w:val="32"/>
          <w:szCs w:val="24"/>
          <w:lang w:val="en-US" w:eastAsia="zh-CN"/>
        </w:rPr>
        <w:t>社会学专业</w:t>
      </w:r>
    </w:p>
    <w:tbl>
      <w:tblPr>
        <w:tblStyle w:val="style154"/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532"/>
        <w:gridCol w:w="1420"/>
        <w:gridCol w:w="1420"/>
        <w:gridCol w:w="1420"/>
        <w:gridCol w:w="1420"/>
      </w:tblGrid>
      <w:tr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曾维为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刘淑娟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社会1181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陈楠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社会1191</w:t>
            </w:r>
          </w:p>
        </w:tc>
      </w:tr>
      <w:tr>
        <w:tblPrEx/>
        <w:trPr>
          <w:trHeight w:val="402" w:hRule="atLeast"/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吴伟彬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</w:t>
            </w:r>
            <w:r>
              <w:rPr>
                <w:rFonts w:ascii="宋体" w:hAnsi="宋体" w:hint="eastAsia"/>
                <w:sz w:val="24"/>
                <w:szCs w:val="24"/>
              </w:rPr>
              <w:t>1172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张晓华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社会1182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霍金平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社会1192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刘成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徐小娜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社会1183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王瑾然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社会1193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庾家俊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林滢滢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社会1184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叶清青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社会1194</w:t>
            </w:r>
          </w:p>
        </w:tc>
      </w:tr>
    </w:tbl>
    <w:p>
      <w:pPr>
        <w:pStyle w:val="style0"/>
        <w:numPr>
          <w:ilvl w:val="0"/>
          <w:numId w:val="0"/>
        </w:numPr>
        <w:ind w:leftChars="0"/>
        <w:jc w:val="both"/>
        <w:rPr>
          <w:rFonts w:ascii="黑体" w:eastAsia="黑体" w:hAnsi="黑体" w:hint="eastAsia"/>
          <w:sz w:val="32"/>
          <w:szCs w:val="24"/>
          <w:lang w:val="en-US" w:eastAsia="zh-CN"/>
        </w:rPr>
      </w:pPr>
    </w:p>
    <w:p>
      <w:pPr>
        <w:pStyle w:val="style0"/>
        <w:numPr>
          <w:ilvl w:val="0"/>
          <w:numId w:val="2"/>
        </w:numPr>
        <w:ind w:left="0" w:leftChars="0" w:firstLine="0" w:firstLineChars="0"/>
        <w:jc w:val="both"/>
        <w:rPr>
          <w:rFonts w:ascii="黑体" w:eastAsia="黑体" w:hAnsi="黑体" w:hint="eastAsia"/>
          <w:sz w:val="32"/>
          <w:szCs w:val="24"/>
          <w:lang w:val="en-US" w:eastAsia="zh-CN"/>
        </w:rPr>
      </w:pPr>
      <w:r>
        <w:rPr>
          <w:rFonts w:ascii="黑体" w:eastAsia="黑体" w:hAnsi="黑体" w:hint="eastAsia"/>
          <w:sz w:val="32"/>
          <w:szCs w:val="24"/>
          <w:lang w:val="en-US" w:eastAsia="zh-CN"/>
        </w:rPr>
        <w:t>政治学</w:t>
      </w:r>
    </w:p>
    <w:tbl>
      <w:tblPr>
        <w:tblStyle w:val="style154"/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532"/>
        <w:gridCol w:w="1420"/>
        <w:gridCol w:w="1420"/>
        <w:gridCol w:w="1420"/>
        <w:gridCol w:w="1420"/>
      </w:tblGrid>
      <w:tr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</w:tr>
      <w:tr>
        <w:tblPrEx/>
        <w:trPr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伍剑锋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政治</w:t>
            </w: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郑爽琪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政治1181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林子涵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政治1191</w:t>
            </w:r>
          </w:p>
        </w:tc>
      </w:tr>
      <w:tr>
        <w:tblPrEx/>
        <w:trPr>
          <w:trHeight w:val="402" w:hRule="atLeast"/>
          <w:jc w:val="center"/>
        </w:trPr>
        <w:tc>
          <w:tcPr>
            <w:tcW w:w="1307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黄嘉儀</w:t>
            </w:r>
          </w:p>
        </w:tc>
        <w:tc>
          <w:tcPr>
            <w:tcW w:w="1532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政治</w:t>
            </w:r>
            <w:r>
              <w:rPr>
                <w:rFonts w:ascii="宋体" w:hAnsi="宋体" w:hint="eastAsia"/>
                <w:sz w:val="24"/>
                <w:szCs w:val="24"/>
              </w:rPr>
              <w:t>1172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何映霖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政治1182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刘颖</w:t>
            </w:r>
          </w:p>
        </w:tc>
        <w:tc>
          <w:tcPr>
            <w:tcW w:w="1420" w:type="dxa"/>
            <w:tcBorders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政治1192</w:t>
            </w: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rFonts w:ascii="黑体" w:eastAsia="黑体" w:hAnsi="黑体" w:hint="eastAsia"/>
          <w:sz w:val="32"/>
          <w:szCs w:val="24"/>
          <w:lang w:val="en-US" w:eastAsia="zh-CN"/>
        </w:rPr>
      </w:pPr>
      <w:r>
        <w:rPr>
          <w:rFonts w:ascii="黑体" w:eastAsia="黑体" w:hAnsi="黑体" w:hint="eastAsia"/>
          <w:sz w:val="32"/>
          <w:szCs w:val="24"/>
          <w:lang w:eastAsia="zh-CN"/>
        </w:rPr>
        <w:t>“</w:t>
      </w:r>
      <w:r>
        <w:rPr>
          <w:rFonts w:ascii="黑体" w:eastAsia="黑体" w:hAnsi="黑体" w:hint="eastAsia"/>
          <w:sz w:val="32"/>
          <w:szCs w:val="24"/>
          <w:lang w:val="en-US" w:eastAsia="zh-CN"/>
        </w:rPr>
        <w:t>学业提升”朋辈导师</w:t>
      </w:r>
    </w:p>
    <w:p>
      <w:pPr>
        <w:pStyle w:val="style0"/>
        <w:jc w:val="center"/>
        <w:rPr>
          <w:rFonts w:ascii="黑体" w:eastAsia="黑体" w:hAnsi="黑体" w:hint="eastAsia"/>
          <w:sz w:val="32"/>
          <w:szCs w:val="24"/>
          <w:lang w:val="en-US" w:eastAsia="zh-CN"/>
        </w:rPr>
      </w:pPr>
    </w:p>
    <w:tbl>
      <w:tblPr>
        <w:tblStyle w:val="style154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304"/>
        <w:gridCol w:w="3"/>
        <w:gridCol w:w="1529"/>
        <w:gridCol w:w="3"/>
        <w:gridCol w:w="1417"/>
        <w:gridCol w:w="3"/>
        <w:gridCol w:w="1417"/>
        <w:gridCol w:w="3"/>
        <w:gridCol w:w="1417"/>
        <w:gridCol w:w="3"/>
        <w:gridCol w:w="1417"/>
        <w:gridCol w:w="3"/>
      </w:tblGrid>
      <w:tr>
        <w:trPr>
          <w:gridBefore w:val="1"/>
          <w:wBefore w:w="3" w:type="dxa"/>
          <w:jc w:val="center"/>
        </w:trPr>
        <w:tc>
          <w:tcPr>
            <w:tcW w:w="1307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2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班级</w:t>
            </w:r>
          </w:p>
        </w:tc>
      </w:tr>
      <w:tr>
        <w:tblPrEx/>
        <w:trPr>
          <w:gridBefore w:val="1"/>
          <w:wBefore w:w="3" w:type="dxa"/>
          <w:jc w:val="center"/>
        </w:trPr>
        <w:tc>
          <w:tcPr>
            <w:tcW w:w="1307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谭熙婷</w:t>
            </w:r>
          </w:p>
        </w:tc>
        <w:tc>
          <w:tcPr>
            <w:tcW w:w="1532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林铭茵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黄佩娜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政治1182</w:t>
            </w:r>
          </w:p>
        </w:tc>
      </w:tr>
      <w:tr>
        <w:tblPrEx/>
        <w:trPr>
          <w:gridBefore w:val="1"/>
          <w:wBefore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吴瑞仪</w:t>
            </w:r>
          </w:p>
        </w:tc>
        <w:tc>
          <w:tcPr>
            <w:tcW w:w="1532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莫少欣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刘裕菲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政治1282</w:t>
            </w:r>
          </w:p>
        </w:tc>
      </w:tr>
      <w:tr>
        <w:tblPrEx/>
        <w:trPr>
          <w:gridBefore w:val="1"/>
          <w:wBefore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许致远</w:t>
            </w:r>
          </w:p>
        </w:tc>
        <w:tc>
          <w:tcPr>
            <w:tcW w:w="1532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王湄怡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李秋贤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法学1172</w:t>
            </w:r>
          </w:p>
        </w:tc>
      </w:tr>
      <w:tr>
        <w:tblPrEx/>
        <w:trPr>
          <w:gridBefore w:val="1"/>
          <w:wBefore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柯赛君</w:t>
            </w:r>
          </w:p>
        </w:tc>
        <w:tc>
          <w:tcPr>
            <w:tcW w:w="1532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张伟治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田欧阳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法学1172</w:t>
            </w:r>
          </w:p>
        </w:tc>
      </w:tr>
      <w:tr>
        <w:tblPrEx/>
        <w:trPr>
          <w:gridBefore w:val="1"/>
          <w:wBefore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陈耿城</w:t>
            </w:r>
          </w:p>
        </w:tc>
        <w:tc>
          <w:tcPr>
            <w:tcW w:w="1532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甘杏子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法学1186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廖倩婷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法学1174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兰意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法学1192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邝俊瑜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法学1186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陈蔓娜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法学1175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王靖敏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刘湘润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法学1186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史锃诗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法学1175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詹秀慧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郑冰雪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法学1186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张树洁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法学1175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段迪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邹文栋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法学1186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钟坤洋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法学1175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何烨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王启禧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法学1186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黄丽军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法学1176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杨锦端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高浩源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刘子翘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法学1176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梁琼丹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丘婧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欧凌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法学1177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杨德全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吴晓君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孙翠琼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法学1177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陈树涛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熊威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吴伟任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法学1177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赵善正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杨华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周洁燕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法学</w:t>
            </w: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1177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周炜竣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法学1196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叶紫萱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莫红芳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法学1178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薛雅文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朱宝玲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法学1187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邹镇宇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法学1178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黄永龙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法学1199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卢菱梓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法学1188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曾维为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刘易桉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法学1199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李启静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黎秋彤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王雨萍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法学11910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刘淑娟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罗梦芬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林青莲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社会1191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彭素娟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欧纪萍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林楚颖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社会1191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田慧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杜桂凤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社会1172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邓世茹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社会1192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郭富城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何璐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社会1173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周诗雅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社会1192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贺紫怡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陈晓姿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社会1174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罗俏琳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社会1193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李妙佳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蓝昌金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社会1174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葛雅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杨欣丽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林思雨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社会1174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李锐浩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张滢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社会1183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陈海锋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蔡鹏涛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郭宣佑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黄可儿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邓嘉豪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王璐璐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社会1184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马文静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柯叶清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何宇雪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孙紫君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肖冬玲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黄佳榆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许杏花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政治1171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游彩芳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法学1184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苏晓岚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政治1181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侯慧雯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政治1172</w:t>
            </w:r>
          </w:p>
        </w:tc>
      </w:tr>
      <w:tr>
        <w:tblPrEx/>
        <w:trPr>
          <w:gridAfter w:val="1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陈彬琪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余桃桃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政治1182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周怡梅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政治1172</w:t>
            </w:r>
          </w:p>
        </w:tc>
      </w:tr>
      <w:tr>
        <w:tblPrEx/>
        <w:trPr>
          <w:gridAfter w:val="5"/>
          <w:wAfter w:w="3" w:type="dxa"/>
          <w:trHeight w:val="402" w:hRule="atLeast"/>
          <w:jc w:val="center"/>
        </w:trPr>
        <w:tc>
          <w:tcPr>
            <w:tcW w:w="130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雷佳欣</w:t>
            </w:r>
          </w:p>
        </w:tc>
        <w:tc>
          <w:tcPr>
            <w:tcW w:w="153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法学1185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周嘉颖</w:t>
            </w:r>
          </w:p>
        </w:tc>
        <w:tc>
          <w:tcPr>
            <w:tcW w:w="1420" w:type="dxa"/>
            <w:gridSpan w:val="2"/>
            <w:tcBorders/>
            <w:vAlign w:val="bottom"/>
          </w:tcPr>
          <w:p>
            <w:pPr>
              <w:pStyle w:val="style0"/>
              <w:jc w:val="center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default"/>
                <w:sz w:val="24"/>
                <w:szCs w:val="24"/>
                <w:lang w:val="en-US" w:eastAsia="zh-CN"/>
              </w:rPr>
              <w:t>政治1182</w:t>
            </w:r>
          </w:p>
        </w:tc>
      </w:tr>
    </w:tbl>
    <w:p>
      <w:pPr>
        <w:pStyle w:val="style0"/>
        <w:jc w:val="center"/>
        <w:rPr>
          <w:rFonts w:ascii="黑体" w:eastAsia="黑体" w:hAnsi="黑体" w:hint="default"/>
          <w:sz w:val="32"/>
          <w:szCs w:val="24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0C22C7A"/>
    <w:lvl w:ilvl="0">
      <w:start w:val="1"/>
      <w:numFmt w:val="decimal"/>
      <w:suff w:val="space"/>
      <w:lvlText w:val="%1、"/>
      <w:lvlJc w:val="left"/>
      <w:pPr/>
    </w:lvl>
  </w:abstractNum>
  <w:abstractNum w:abstractNumId="1">
    <w:nsid w:val="00000001"/>
    <w:multiLevelType w:val="singleLevel"/>
    <w:tmpl w:val="D5BB8C96"/>
    <w:lvl w:ilvl="0">
      <w:start w:val="2"/>
      <w:numFmt w:val="decimal"/>
      <w:suff w:val="space"/>
      <w:lvlText w:val="%1、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400"/>
      <w:jc w:val="both"/>
    </w:pPr>
    <w:rPr>
      <w:rFonts w:ascii="Times New Roman" w:cs="Times New Roman" w:eastAsia="宋体" w:hAnsi="Times New Roman"/>
      <w:kern w:val="2"/>
      <w:sz w:val="21"/>
      <w:szCs w:val="20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font11"/>
    <w:basedOn w:val="style65"/>
    <w:next w:val="style4097"/>
    <w:uiPriority w:val="0"/>
    <w:rPr>
      <w:rFonts w:ascii="Arial" w:cs="Arial" w:hAnsi="Arial" w:hint="default"/>
      <w:color w:val="000000"/>
      <w:sz w:val="20"/>
      <w:szCs w:val="2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940</Words>
  <Pages>1</Pages>
  <Characters>1380</Characters>
  <Application>WPS Office</Application>
  <DocSecurity>0</DocSecurity>
  <Paragraphs>380</Paragraphs>
  <ScaleCrop>false</ScaleCrop>
  <LinksUpToDate>false</LinksUpToDate>
  <CharactersWithSpaces>1380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2020-03-09T08:08:00Z</dcterms:created>
  <dc:creator>小山风</dc:creator>
  <lastModifiedBy>VTR-AL00</lastModifiedBy>
  <dcterms:modified xsi:type="dcterms:W3CDTF">2020-03-09T11:43:07Z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